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1F" w:rsidRPr="00E4771F" w:rsidRDefault="00E4771F"/>
    <w:p w:rsidR="00E4771F" w:rsidRDefault="00E4771F">
      <w:r w:rsidRPr="00E4771F">
        <mc:AlternateContent>
          <mc:Choice Requires="wps">
            <w:drawing>
              <wp:anchor distT="0" distB="0" distL="114300" distR="114300" simplePos="0" relativeHeight="251659264" behindDoc="1" locked="0" layoutInCell="1" allowOverlap="1" wp14:anchorId="3A55365B" wp14:editId="72131A25">
                <wp:simplePos x="0" y="0"/>
                <wp:positionH relativeFrom="column">
                  <wp:posOffset>19050</wp:posOffset>
                </wp:positionH>
                <wp:positionV relativeFrom="paragraph">
                  <wp:posOffset>10160</wp:posOffset>
                </wp:positionV>
                <wp:extent cx="7219950" cy="7991475"/>
                <wp:effectExtent l="0" t="0" r="19050" b="28575"/>
                <wp:wrapNone/>
                <wp:docPr id="3" name="Flowchart: Summing Junction 3"/>
                <wp:cNvGraphicFramePr/>
                <a:graphic xmlns:a="http://schemas.openxmlformats.org/drawingml/2006/main">
                  <a:graphicData uri="http://schemas.microsoft.com/office/word/2010/wordprocessingShape">
                    <wps:wsp>
                      <wps:cNvSpPr/>
                      <wps:spPr>
                        <a:xfrm>
                          <a:off x="0" y="0"/>
                          <a:ext cx="7219950" cy="7991475"/>
                        </a:xfrm>
                        <a:prstGeom prst="flowChartSummingJuncti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 o:spid="_x0000_s1026" type="#_x0000_t123" style="position:absolute;margin-left:1.5pt;margin-top:.8pt;width:568.5pt;height:6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" fillcolor="#b8cce4 [1300]" strokecolor="#243f60 [1604]" strokeweight="2pt"/>
            </w:pict>
          </mc:Fallback>
        </mc:AlternateContent>
      </w:r>
    </w:p>
    <w:p w:rsidR="00E4771F" w:rsidRPr="00DD0B6B" w:rsidRDefault="00E4771F">
      <w:pPr>
        <w:rPr>
          <w:b/>
          <w:sz w:val="28"/>
          <w:szCs w:val="28"/>
        </w:rPr>
      </w:pPr>
      <w:r>
        <w:tab/>
      </w:r>
      <w:r>
        <w:tab/>
      </w:r>
      <w:r>
        <w:tab/>
      </w:r>
      <w:r>
        <w:tab/>
      </w:r>
      <w:r w:rsidRPr="00DD0B6B">
        <w:rPr>
          <w:b/>
          <w:sz w:val="28"/>
          <w:szCs w:val="28"/>
        </w:rPr>
        <w:t xml:space="preserve">                   Declaration of Independence</w:t>
      </w:r>
    </w:p>
    <w:p w:rsidR="00E4771F" w:rsidRDefault="00E4771F"/>
    <w:p w:rsidR="00E4771F" w:rsidRDefault="00E4771F"/>
    <w:p w:rsidR="00E4771F" w:rsidRDefault="00E4771F">
      <w:r>
        <w:tab/>
      </w:r>
      <w:r>
        <w:tab/>
      </w:r>
      <w:r>
        <w:tab/>
      </w:r>
      <w:r>
        <w:tab/>
      </w:r>
    </w:p>
    <w:p w:rsidR="00E4771F" w:rsidRDefault="00E4771F"/>
    <w:p w:rsidR="00E4771F" w:rsidRPr="00DD0B6B" w:rsidRDefault="00DD0B6B" w:rsidP="00DD0B6B">
      <w:pPr>
        <w:spacing w:after="0" w:line="240" w:lineRule="auto"/>
        <w:rPr>
          <w:b/>
          <w:sz w:val="28"/>
          <w:szCs w:val="28"/>
        </w:rPr>
      </w:pPr>
      <w:r>
        <w:tab/>
      </w:r>
      <w:r>
        <w:tab/>
      </w:r>
      <w:r w:rsidRPr="00DD0B6B">
        <w:rPr>
          <w:b/>
          <w:sz w:val="28"/>
          <w:szCs w:val="28"/>
        </w:rPr>
        <w:t>Iroquois</w:t>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t xml:space="preserve">      </w:t>
      </w:r>
      <w:r w:rsidRPr="00DD0B6B">
        <w:rPr>
          <w:b/>
          <w:sz w:val="28"/>
          <w:szCs w:val="28"/>
        </w:rPr>
        <w:t>Winthrop’s</w:t>
      </w:r>
    </w:p>
    <w:p w:rsidR="00DD0B6B" w:rsidRPr="00DD0B6B" w:rsidRDefault="00DD0B6B" w:rsidP="00DD0B6B">
      <w:pPr>
        <w:spacing w:after="0" w:line="240" w:lineRule="auto"/>
        <w:rPr>
          <w:b/>
          <w:sz w:val="28"/>
          <w:szCs w:val="28"/>
        </w:rPr>
      </w:pPr>
      <w:r>
        <w:rPr>
          <w:b/>
          <w:sz w:val="28"/>
          <w:szCs w:val="28"/>
        </w:rPr>
        <w:t xml:space="preserve">          </w:t>
      </w:r>
      <w:r w:rsidRPr="00DD0B6B">
        <w:rPr>
          <w:b/>
          <w:sz w:val="28"/>
          <w:szCs w:val="28"/>
        </w:rPr>
        <w:t>5 Nations Constitution</w:t>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r>
      <w:r w:rsidRPr="00DD0B6B">
        <w:rPr>
          <w:b/>
          <w:sz w:val="28"/>
          <w:szCs w:val="28"/>
        </w:rPr>
        <w:tab/>
        <w:t xml:space="preserve">  Model of Christian Charity</w:t>
      </w:r>
    </w:p>
    <w:p w:rsidR="00E4771F" w:rsidRPr="00DD0B6B" w:rsidRDefault="00E4771F" w:rsidP="00DD0B6B">
      <w:pPr>
        <w:spacing w:after="0" w:line="240" w:lineRule="auto"/>
        <w:ind w:left="2160"/>
        <w:rPr>
          <w:b/>
          <w:sz w:val="24"/>
          <w:szCs w:val="24"/>
        </w:rPr>
      </w:pPr>
      <w:r>
        <w:rPr>
          <w:noProof/>
        </w:rPr>
        <mc:AlternateContent>
          <mc:Choice Requires="wps">
            <w:drawing>
              <wp:anchor distT="0" distB="0" distL="114300" distR="114300" simplePos="0" relativeHeight="251660288" behindDoc="1" locked="0" layoutInCell="1" allowOverlap="1" wp14:anchorId="5B2226DE" wp14:editId="483A0729">
                <wp:simplePos x="0" y="0"/>
                <wp:positionH relativeFrom="column">
                  <wp:posOffset>2116455</wp:posOffset>
                </wp:positionH>
                <wp:positionV relativeFrom="paragraph">
                  <wp:posOffset>-1270</wp:posOffset>
                </wp:positionV>
                <wp:extent cx="2990850" cy="3257550"/>
                <wp:effectExtent l="0" t="0" r="19050" b="19050"/>
                <wp:wrapNone/>
                <wp:docPr id="4" name="Oval 4"/>
                <wp:cNvGraphicFramePr/>
                <a:graphic xmlns:a="http://schemas.openxmlformats.org/drawingml/2006/main">
                  <a:graphicData uri="http://schemas.microsoft.com/office/word/2010/wordprocessingShape">
                    <wps:wsp>
                      <wps:cNvSpPr/>
                      <wps:spPr>
                        <a:xfrm>
                          <a:off x="0" y="0"/>
                          <a:ext cx="2990850" cy="3257550"/>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66.65pt;margin-top:-.1pt;width:235.5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" fillcolor="#f2dbdb [661]" strokecolor="#243f60 [1604]" strokeweight="2pt"/>
            </w:pict>
          </mc:Fallback>
        </mc:AlternateContent>
      </w:r>
      <w:r>
        <w:tab/>
      </w:r>
      <w:r>
        <w:tab/>
      </w:r>
      <w:r>
        <w:tab/>
      </w:r>
      <w:r>
        <w:tab/>
      </w:r>
      <w:r>
        <w:tab/>
      </w:r>
      <w:r>
        <w:tab/>
      </w:r>
      <w:r>
        <w:tab/>
      </w:r>
      <w:r>
        <w:tab/>
      </w:r>
      <w:r>
        <w:tab/>
      </w:r>
      <w:r>
        <w:tab/>
      </w:r>
      <w:r>
        <w:tab/>
      </w:r>
      <w:r>
        <w:tab/>
      </w:r>
      <w:r w:rsidR="00DD0B6B">
        <w:tab/>
      </w:r>
      <w:r w:rsidR="00DD0B6B">
        <w:tab/>
      </w:r>
      <w:r>
        <w:tab/>
        <w:t xml:space="preserve">       </w:t>
      </w:r>
      <w:r w:rsidRPr="00DD0B6B">
        <w:rPr>
          <w:b/>
          <w:sz w:val="24"/>
          <w:szCs w:val="24"/>
        </w:rPr>
        <w:t xml:space="preserve">What ideas do </w:t>
      </w:r>
      <w:proofErr w:type="gramStart"/>
      <w:r w:rsidRPr="00DD0B6B">
        <w:rPr>
          <w:b/>
          <w:sz w:val="24"/>
          <w:szCs w:val="24"/>
        </w:rPr>
        <w:t>they</w:t>
      </w:r>
      <w:proofErr w:type="gramEnd"/>
      <w:r w:rsidRPr="00DD0B6B">
        <w:rPr>
          <w:b/>
          <w:sz w:val="24"/>
          <w:szCs w:val="24"/>
        </w:rPr>
        <w:tab/>
      </w:r>
      <w:r w:rsidRPr="00DD0B6B">
        <w:rPr>
          <w:b/>
          <w:sz w:val="24"/>
          <w:szCs w:val="24"/>
        </w:rPr>
        <w:tab/>
      </w:r>
      <w:r w:rsidRPr="00DD0B6B">
        <w:rPr>
          <w:b/>
          <w:sz w:val="24"/>
          <w:szCs w:val="24"/>
        </w:rPr>
        <w:tab/>
      </w:r>
    </w:p>
    <w:p w:rsidR="00E4771F" w:rsidRPr="00DD0B6B" w:rsidRDefault="00E4771F" w:rsidP="00DD0B6B">
      <w:pPr>
        <w:tabs>
          <w:tab w:val="left" w:pos="5025"/>
        </w:tabs>
        <w:spacing w:after="0" w:line="240" w:lineRule="auto"/>
        <w:rPr>
          <w:b/>
          <w:sz w:val="24"/>
          <w:szCs w:val="24"/>
        </w:rPr>
      </w:pPr>
      <w:r w:rsidRPr="00DD0B6B">
        <w:rPr>
          <w:b/>
          <w:sz w:val="24"/>
          <w:szCs w:val="24"/>
        </w:rPr>
        <w:t xml:space="preserve">                                                                                   </w:t>
      </w:r>
      <w:proofErr w:type="gramStart"/>
      <w:r w:rsidRPr="00DD0B6B">
        <w:rPr>
          <w:b/>
          <w:sz w:val="24"/>
          <w:szCs w:val="24"/>
        </w:rPr>
        <w:t>share</w:t>
      </w:r>
      <w:proofErr w:type="gramEnd"/>
      <w:r w:rsidRPr="00DD0B6B">
        <w:rPr>
          <w:b/>
          <w:sz w:val="24"/>
          <w:szCs w:val="24"/>
        </w:rPr>
        <w:t xml:space="preserve"> on what it is to be</w:t>
      </w:r>
    </w:p>
    <w:p w:rsidR="00E4771F" w:rsidRDefault="00E4771F" w:rsidP="00DD0B6B">
      <w:pPr>
        <w:tabs>
          <w:tab w:val="left" w:pos="5025"/>
        </w:tabs>
        <w:spacing w:after="0" w:line="240" w:lineRule="auto"/>
      </w:pPr>
      <w:r w:rsidRPr="00DD0B6B">
        <w:rPr>
          <w:b/>
          <w:sz w:val="24"/>
          <w:szCs w:val="24"/>
        </w:rPr>
        <w:t xml:space="preserve">                                                                                             </w:t>
      </w:r>
      <w:proofErr w:type="gramStart"/>
      <w:r w:rsidR="00DD0B6B">
        <w:rPr>
          <w:b/>
          <w:sz w:val="24"/>
          <w:szCs w:val="24"/>
        </w:rPr>
        <w:t>a</w:t>
      </w:r>
      <w:r w:rsidRPr="00DD0B6B">
        <w:rPr>
          <w:b/>
          <w:sz w:val="24"/>
          <w:szCs w:val="24"/>
        </w:rPr>
        <w:t>n</w:t>
      </w:r>
      <w:proofErr w:type="gramEnd"/>
      <w:r w:rsidRPr="00DD0B6B">
        <w:rPr>
          <w:b/>
          <w:sz w:val="24"/>
          <w:szCs w:val="24"/>
        </w:rPr>
        <w:t xml:space="preserve"> American</w:t>
      </w:r>
    </w:p>
    <w:p w:rsidR="00E4771F" w:rsidRDefault="00E4771F"/>
    <w:p w:rsidR="00E4771F" w:rsidRDefault="00E4771F"/>
    <w:p w:rsidR="00E4771F" w:rsidRDefault="00E4771F"/>
    <w:p w:rsidR="00E4771F" w:rsidRDefault="00E4771F"/>
    <w:p w:rsidR="00E4771F" w:rsidRDefault="00E4771F"/>
    <w:p w:rsidR="00E4771F" w:rsidRDefault="00E4771F"/>
    <w:p w:rsidR="00E4771F" w:rsidRDefault="00E4771F"/>
    <w:p w:rsidR="00E4771F" w:rsidRDefault="00E4771F"/>
    <w:p w:rsidR="00E4771F" w:rsidRDefault="00E4771F"/>
    <w:p w:rsidR="00E4771F" w:rsidRPr="000D17CC" w:rsidRDefault="000D17CC">
      <w:pPr>
        <w:rPr>
          <w:b/>
          <w:sz w:val="28"/>
          <w:szCs w:val="28"/>
          <w:u w:val="single"/>
        </w:rPr>
      </w:pPr>
      <w:r>
        <w:tab/>
      </w:r>
      <w:r>
        <w:tab/>
      </w:r>
      <w:r>
        <w:tab/>
      </w:r>
      <w:r>
        <w:tab/>
      </w:r>
      <w:r>
        <w:tab/>
        <w:t xml:space="preserve">   </w:t>
      </w:r>
      <w:r>
        <w:tab/>
        <w:t xml:space="preserve">    </w:t>
      </w:r>
      <w:r w:rsidRPr="000D17CC">
        <w:rPr>
          <w:b/>
          <w:sz w:val="28"/>
          <w:szCs w:val="28"/>
          <w:u w:val="single"/>
        </w:rPr>
        <w:t>Additional Thoughts</w:t>
      </w:r>
    </w:p>
    <w:p w:rsidR="00E4771F" w:rsidRDefault="00E4771F"/>
    <w:p w:rsidR="00E4771F" w:rsidRDefault="00E4771F"/>
    <w:p w:rsidR="00E4771F" w:rsidRDefault="00E4771F"/>
    <w:p w:rsidR="00E4771F" w:rsidRDefault="00E4771F"/>
    <w:p w:rsidR="00E4771F" w:rsidRDefault="00E4771F"/>
    <w:p w:rsidR="00E4771F" w:rsidRDefault="007A7A22">
      <w:r>
        <w:t xml:space="preserve">Read the Declaration of Independence and write down important aspects you see regarding what it means to be an American to the Revolutionaries. Next, think back to the Iroquois constitution. What aspects did they say were positive in creating a working society? Then, think back to Winthrop’s work. What did the Puritans believe was the best make up of a </w:t>
      </w:r>
      <w:proofErr w:type="gramStart"/>
      <w:r>
        <w:t>citizen</w:t>
      </w:r>
      <w:bookmarkStart w:id="0" w:name="_GoBack"/>
      <w:bookmarkEnd w:id="0"/>
      <w:proofErr w:type="gramEnd"/>
    </w:p>
    <w:sectPr w:rsidR="00E4771F" w:rsidSect="00E4771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1F"/>
    <w:rsid w:val="000D17CC"/>
    <w:rsid w:val="007A7A22"/>
    <w:rsid w:val="00C51378"/>
    <w:rsid w:val="00DD0B6B"/>
    <w:rsid w:val="00E4771F"/>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cp:lastPrinted>2013-10-25T11:42:00Z</cp:lastPrinted>
  <dcterms:created xsi:type="dcterms:W3CDTF">2013-10-23T13:44:00Z</dcterms:created>
  <dcterms:modified xsi:type="dcterms:W3CDTF">2013-10-25T14:33:00Z</dcterms:modified>
</cp:coreProperties>
</file>